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E6D" w:rsidRDefault="00357E6D" w:rsidP="004B48FE"/>
    <w:p w:rsidR="00396A4B" w:rsidRDefault="00396A4B" w:rsidP="00396A4B">
      <w:pPr>
        <w:jc w:val="right"/>
      </w:pPr>
      <w:r>
        <w:t>Приложение № 2</w:t>
      </w:r>
    </w:p>
    <w:p w:rsidR="00396A4B" w:rsidRDefault="00396A4B" w:rsidP="00396A4B">
      <w:pPr>
        <w:jc w:val="right"/>
      </w:pPr>
      <w:r>
        <w:t>к приказу ФМБА России</w:t>
      </w:r>
    </w:p>
    <w:p w:rsidR="00396A4B" w:rsidRDefault="00396A4B" w:rsidP="00396A4B">
      <w:pPr>
        <w:jc w:val="right"/>
      </w:pPr>
      <w:r>
        <w:t>от 3 февраля № 20п</w:t>
      </w:r>
    </w:p>
    <w:p w:rsidR="00396A4B" w:rsidRDefault="00396A4B" w:rsidP="00396A4B"/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 xml:space="preserve">Сведения по исполнению государственного контроля за обеспечением </w:t>
      </w:r>
    </w:p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>безопасности донорской крови для размещения на официальных сайтах</w:t>
      </w:r>
    </w:p>
    <w:p w:rsidR="00396A4B" w:rsidRDefault="00396A4B" w:rsidP="00396A4B">
      <w:pPr>
        <w:jc w:val="center"/>
      </w:pPr>
    </w:p>
    <w:p w:rsidR="00396A4B" w:rsidRPr="0046346C" w:rsidRDefault="00396A4B" w:rsidP="00396A4B">
      <w:pPr>
        <w:jc w:val="center"/>
        <w:rPr>
          <w:b/>
        </w:rPr>
      </w:pPr>
      <w:r>
        <w:t xml:space="preserve"> </w:t>
      </w:r>
      <w:r w:rsidRPr="0046346C">
        <w:rPr>
          <w:b/>
        </w:rPr>
        <w:t xml:space="preserve">в период с </w:t>
      </w:r>
      <w:r w:rsidR="00BE633D">
        <w:rPr>
          <w:b/>
        </w:rPr>
        <w:t>09.01</w:t>
      </w:r>
      <w:r w:rsidR="00B02577">
        <w:rPr>
          <w:b/>
        </w:rPr>
        <w:t>.2017</w:t>
      </w:r>
      <w:r>
        <w:rPr>
          <w:b/>
        </w:rPr>
        <w:t xml:space="preserve"> </w:t>
      </w:r>
      <w:r w:rsidR="00E44B88">
        <w:rPr>
          <w:b/>
        </w:rPr>
        <w:t xml:space="preserve">г. </w:t>
      </w:r>
      <w:r>
        <w:rPr>
          <w:b/>
        </w:rPr>
        <w:t xml:space="preserve">по </w:t>
      </w:r>
      <w:r w:rsidR="00575B33">
        <w:rPr>
          <w:b/>
        </w:rPr>
        <w:t>29.12</w:t>
      </w:r>
      <w:r w:rsidR="00B02577">
        <w:rPr>
          <w:b/>
        </w:rPr>
        <w:t>.2017</w:t>
      </w:r>
      <w:r>
        <w:rPr>
          <w:b/>
        </w:rPr>
        <w:t xml:space="preserve"> </w:t>
      </w:r>
      <w:r w:rsidRPr="0046346C">
        <w:rPr>
          <w:b/>
        </w:rPr>
        <w:t>г.</w:t>
      </w:r>
    </w:p>
    <w:p w:rsidR="00396A4B" w:rsidRPr="0046346C" w:rsidRDefault="00396A4B" w:rsidP="00396A4B">
      <w:pPr>
        <w:jc w:val="center"/>
        <w:rPr>
          <w:b/>
        </w:rPr>
      </w:pPr>
    </w:p>
    <w:tbl>
      <w:tblPr>
        <w:tblW w:w="14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606"/>
        <w:gridCol w:w="2639"/>
        <w:gridCol w:w="3611"/>
        <w:gridCol w:w="1895"/>
        <w:gridCol w:w="2785"/>
      </w:tblGrid>
      <w:tr w:rsidR="00BE633D" w:rsidTr="00BE633D">
        <w:tc>
          <w:tcPr>
            <w:tcW w:w="562" w:type="dxa"/>
          </w:tcPr>
          <w:p w:rsidR="00BE633D" w:rsidRDefault="00BE633D" w:rsidP="00995B80">
            <w:pPr>
              <w:jc w:val="center"/>
            </w:pPr>
            <w:r>
              <w:t>№ п/п</w:t>
            </w:r>
          </w:p>
        </w:tc>
        <w:tc>
          <w:tcPr>
            <w:tcW w:w="2606" w:type="dxa"/>
          </w:tcPr>
          <w:p w:rsidR="00BE633D" w:rsidRDefault="00BE633D" w:rsidP="00995B80">
            <w:pPr>
              <w:jc w:val="center"/>
            </w:pPr>
            <w:r>
              <w:t xml:space="preserve">Наименование </w:t>
            </w:r>
          </w:p>
          <w:p w:rsidR="00BE633D" w:rsidRDefault="00BE633D" w:rsidP="00995B80">
            <w:pPr>
              <w:jc w:val="center"/>
            </w:pPr>
            <w:r>
              <w:t xml:space="preserve">проверяемой </w:t>
            </w:r>
          </w:p>
          <w:p w:rsidR="00BE633D" w:rsidRDefault="00BE633D" w:rsidP="00995B80">
            <w:pPr>
              <w:jc w:val="center"/>
            </w:pPr>
            <w:r>
              <w:t>организации</w:t>
            </w:r>
          </w:p>
        </w:tc>
        <w:tc>
          <w:tcPr>
            <w:tcW w:w="2639" w:type="dxa"/>
          </w:tcPr>
          <w:p w:rsidR="00BE633D" w:rsidRDefault="00BE633D" w:rsidP="00995B80">
            <w:pPr>
              <w:jc w:val="center"/>
            </w:pPr>
            <w:r>
              <w:t>Вид проверки</w:t>
            </w:r>
          </w:p>
        </w:tc>
        <w:tc>
          <w:tcPr>
            <w:tcW w:w="3611" w:type="dxa"/>
          </w:tcPr>
          <w:p w:rsidR="00BE633D" w:rsidRDefault="00BE633D" w:rsidP="00995B80">
            <w:pPr>
              <w:jc w:val="center"/>
            </w:pPr>
            <w:r>
              <w:t xml:space="preserve">Выявлены/не выявлены нарушения законодательства РФ в сфере донорства крови </w:t>
            </w:r>
          </w:p>
          <w:p w:rsidR="00BE633D" w:rsidRDefault="00BE633D" w:rsidP="00995B80">
            <w:pPr>
              <w:jc w:val="center"/>
            </w:pPr>
            <w:r>
              <w:t>(выдано/не выдано предписание)</w:t>
            </w:r>
          </w:p>
        </w:tc>
        <w:tc>
          <w:tcPr>
            <w:tcW w:w="1895" w:type="dxa"/>
          </w:tcPr>
          <w:p w:rsidR="00BE633D" w:rsidRDefault="00BE633D" w:rsidP="00995B80">
            <w:pPr>
              <w:jc w:val="center"/>
            </w:pPr>
            <w:r>
              <w:t>Установлен/не установлен факт причинения вреда здоровью</w:t>
            </w:r>
          </w:p>
        </w:tc>
        <w:tc>
          <w:tcPr>
            <w:tcW w:w="2785" w:type="dxa"/>
          </w:tcPr>
          <w:p w:rsidR="00BE633D" w:rsidRDefault="00BE633D" w:rsidP="00995B80">
            <w:pPr>
              <w:jc w:val="center"/>
            </w:pPr>
            <w:r>
              <w:t>Наименование органов государственной власти, в которые была направлена информация по результатам проверки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</w:pPr>
            <w:r>
              <w:t xml:space="preserve">СПб ГБУЗ Диагностический центр </w:t>
            </w:r>
            <w:r>
              <w:t>№ 7</w:t>
            </w:r>
            <w:r>
              <w:t xml:space="preserve"> (глазной) 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 xml:space="preserve">плановая выездная 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2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</w:pPr>
            <w:r w:rsidRPr="00575B33">
              <w:t>ФГБУ «СПб НИИФ» МЗ РФ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3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</w:pPr>
            <w:r>
              <w:t>ЛОГБУЗ «ДКБ»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rPr>
          <w:trHeight w:val="976"/>
        </w:trPr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4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</w:pPr>
            <w:r w:rsidRPr="00CE7C8C">
              <w:t xml:space="preserve">СПб ГБУЗ </w:t>
            </w:r>
            <w:proofErr w:type="spellStart"/>
            <w:r w:rsidRPr="00CE7C8C">
              <w:t>ЦПСиР</w:t>
            </w:r>
            <w:proofErr w:type="spellEnd"/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 xml:space="preserve">2 протокола по ст. 6.31 ч. 1 КоАП РФ, письмо в </w:t>
            </w:r>
            <w:r>
              <w:t>КЗ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5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</w:pPr>
            <w:r w:rsidRPr="00CE7C8C">
              <w:t xml:space="preserve">ФГБОУ ВО </w:t>
            </w:r>
            <w:proofErr w:type="spellStart"/>
            <w:r w:rsidRPr="00CE7C8C">
              <w:t>СПбГПМУ</w:t>
            </w:r>
            <w:proofErr w:type="spellEnd"/>
            <w:r w:rsidRPr="00CE7C8C">
              <w:t xml:space="preserve"> Минздрава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6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</w:pPr>
            <w:r>
              <w:t xml:space="preserve">СПб ГБУЗ </w:t>
            </w:r>
            <w:r w:rsidRPr="00CE7C8C">
              <w:t>«Госпиталь для ветеранов войн»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3</w:t>
            </w:r>
            <w:r>
              <w:t xml:space="preserve"> протокола по ст. 6.31 ч. 1 КоАП РФ, письмо в </w:t>
            </w:r>
            <w:r>
              <w:t>КЗ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7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ФГБУ «РНИИТО им. Р.Р. </w:t>
            </w:r>
            <w:proofErr w:type="spellStart"/>
            <w:r>
              <w:rPr>
                <w:shd w:val="clear" w:color="auto" w:fill="FFFFFF"/>
              </w:rPr>
              <w:t>Вредена</w:t>
            </w:r>
            <w:proofErr w:type="spellEnd"/>
            <w:r>
              <w:rPr>
                <w:shd w:val="clear" w:color="auto" w:fill="FFFFFF"/>
              </w:rPr>
              <w:t>» МЗ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lastRenderedPageBreak/>
              <w:t>8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ФКУЗ МСЧ-78 ФСИН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 xml:space="preserve">2 протокола по ст. 6.31 ч. 1 КоАП РФ, письмо в </w:t>
            </w:r>
            <w:r>
              <w:t>ФСИН России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9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ФКУ «РКИБ» Минздрава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 xml:space="preserve">2 протокола по ст. 6.31 ч. 1 КоАП РФ, письмо в </w:t>
            </w:r>
            <w:r>
              <w:t>Минздрав России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10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СПб ГБУЗ «Елизаветинская больница»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1</w:t>
            </w:r>
            <w:r>
              <w:t xml:space="preserve"> протокол по ст. 6.31 ч. 1 КоАП РФ, письмо в </w:t>
            </w:r>
            <w:r>
              <w:t>КЗ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11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  <w:rPr>
                <w:shd w:val="clear" w:color="auto" w:fill="FFFFFF"/>
              </w:rPr>
            </w:pPr>
            <w:r w:rsidRPr="006E1A7A">
              <w:t>ФГБУ СПб НЦЭ</w:t>
            </w:r>
            <w:r>
              <w:t>ПР</w:t>
            </w:r>
            <w:r w:rsidRPr="006E1A7A">
              <w:t xml:space="preserve"> им. Г.А. Альбрехта Минтруда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12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CE7C8C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СПб ГКУЗ </w:t>
            </w:r>
            <w:r w:rsidRPr="00CE7C8C">
              <w:t>«Городская станция переливания крови»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13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ФКУЗ «МСЧ МВД России по г. Санкт-Петербургу и Ленинградской области»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14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ФГБУ «СПб НИПНИ им. В.М. Бехтерева» Минздрава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15</w:t>
            </w:r>
          </w:p>
        </w:tc>
        <w:tc>
          <w:tcPr>
            <w:tcW w:w="2606" w:type="dxa"/>
            <w:vAlign w:val="center"/>
          </w:tcPr>
          <w:p w:rsidR="00BE633D" w:rsidRPr="00CE7C8C" w:rsidRDefault="00BE633D" w:rsidP="00CE7C8C">
            <w:pPr>
              <w:jc w:val="center"/>
              <w:rPr>
                <w:shd w:val="clear" w:color="auto" w:fill="FFFFFF"/>
              </w:rPr>
            </w:pPr>
            <w:r w:rsidRPr="00CE7C8C">
              <w:t>ФГБУ «РНЦРХТ» Минздрава России</w:t>
            </w:r>
          </w:p>
        </w:tc>
        <w:tc>
          <w:tcPr>
            <w:tcW w:w="2639" w:type="dxa"/>
          </w:tcPr>
          <w:p w:rsidR="00BE633D" w:rsidRDefault="00BE633D" w:rsidP="00CE7C8C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16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t>СПб ГБУЗ «Родильный дом №1 (специализированный)»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17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t>ФГБУ ДНКЦИБ ФМБА России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1 протокол по ст. 6.31 ч. 1 КоАП РФ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18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rPr>
                <w:shd w:val="clear" w:color="auto" w:fill="FFFFFF" w:themeFill="background1"/>
              </w:rPr>
              <w:t>СПб ГБУЗ ГКДЦ «</w:t>
            </w:r>
            <w:proofErr w:type="spellStart"/>
            <w:r w:rsidRPr="00BE633D">
              <w:rPr>
                <w:shd w:val="clear" w:color="auto" w:fill="FFFFFF" w:themeFill="background1"/>
              </w:rPr>
              <w:t>Ювента</w:t>
            </w:r>
            <w:proofErr w:type="spellEnd"/>
            <w:r w:rsidRPr="00BE633D">
              <w:rPr>
                <w:shd w:val="clear" w:color="auto" w:fill="FFFFFF" w:themeFill="background1"/>
              </w:rPr>
              <w:t>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19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СПб ГБУЗ </w:t>
            </w:r>
            <w:r w:rsidRPr="008718B3">
              <w:rPr>
                <w:szCs w:val="28"/>
              </w:rPr>
              <w:t>«Городская станция скорой медицинской помощи»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20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rPr>
                <w:shd w:val="clear" w:color="auto" w:fill="FAFAFA"/>
              </w:rPr>
              <w:t>СПб ГБУЗ «</w:t>
            </w:r>
            <w:r w:rsidRPr="00BE633D">
              <w:t>Городская больница № 15</w:t>
            </w:r>
            <w:r w:rsidRPr="00BE633D">
              <w:rPr>
                <w:shd w:val="clear" w:color="auto" w:fill="FAFAFA"/>
              </w:rPr>
              <w:t>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6 протоколов по ст. 6.31 ч. 1 КоАП РФ, письмо в КЗ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lastRenderedPageBreak/>
              <w:t>21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A06A9C">
              <w:t>СПб ГБУЗ «Городской гериатрический центр»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22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CE7C8C">
              <w:t>СПб ГБУЗ «Елизаветинская больница»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23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CE7C8C">
              <w:t xml:space="preserve">СПб ГБУЗ </w:t>
            </w:r>
            <w:proofErr w:type="spellStart"/>
            <w:r w:rsidRPr="00CE7C8C">
              <w:t>ЦПСиР</w:t>
            </w:r>
            <w:proofErr w:type="spellEnd"/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24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t>СПб ГБУЗ «Родильный дом № 9»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25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>
              <w:t xml:space="preserve">СПб ГБУЗ </w:t>
            </w:r>
            <w:r w:rsidRPr="00CE7C8C">
              <w:t>«Госпиталь для ветеранов войн»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26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575B33">
              <w:rPr>
                <w:shd w:val="clear" w:color="auto" w:fill="FFFFFF"/>
              </w:rPr>
              <w:t>ФГБУ «КДЦ с поликлиникой»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27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CE7C8C">
              <w:t>ФКУ «РКИБ» Минздрава России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28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CE7C8C">
              <w:t>ФКУЗ МСЧ-78 ФСИН России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29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t>ФГБУ ДНКЦИБ ФМБА России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30</w:t>
            </w:r>
          </w:p>
        </w:tc>
        <w:tc>
          <w:tcPr>
            <w:tcW w:w="2606" w:type="dxa"/>
            <w:vAlign w:val="center"/>
          </w:tcPr>
          <w:p w:rsidR="00BE633D" w:rsidRPr="00BE633D" w:rsidRDefault="00BE633D" w:rsidP="00BE633D">
            <w:pPr>
              <w:jc w:val="center"/>
              <w:rPr>
                <w:shd w:val="clear" w:color="auto" w:fill="FFFFFF"/>
              </w:rPr>
            </w:pPr>
            <w:r w:rsidRPr="00BE633D">
              <w:rPr>
                <w:color w:val="171717"/>
              </w:rPr>
              <w:t>ФГБУ «СПМЦ» Минздрава России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2 протокола по ст. 6.31 ч. 1 КоАП РФ, письмо в Минздрав России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31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t>НУЗ «Дорожная клиническая больница ОАО «РЖД»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32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rPr>
                <w:shd w:val="clear" w:color="auto" w:fill="FAFAFA"/>
              </w:rPr>
              <w:t>СПб ГБУЗ «</w:t>
            </w:r>
            <w:r w:rsidRPr="00575B33">
              <w:t>Городская больница № 15</w:t>
            </w:r>
            <w:r w:rsidRPr="00575B33">
              <w:rPr>
                <w:shd w:val="clear" w:color="auto" w:fill="FAFAFA"/>
              </w:rPr>
              <w:t>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33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rPr>
                <w:shd w:val="clear" w:color="auto" w:fill="FFFFFF" w:themeFill="background1"/>
              </w:rPr>
              <w:t>СПб ГБУЗ ГКДЦ «</w:t>
            </w:r>
            <w:proofErr w:type="spellStart"/>
            <w:r w:rsidRPr="00575B33">
              <w:rPr>
                <w:shd w:val="clear" w:color="auto" w:fill="FFFFFF" w:themeFill="background1"/>
              </w:rPr>
              <w:t>Ювента</w:t>
            </w:r>
            <w:proofErr w:type="spellEnd"/>
            <w:r w:rsidRPr="00575B33">
              <w:rPr>
                <w:shd w:val="clear" w:color="auto" w:fill="FFFFFF" w:themeFill="background1"/>
              </w:rPr>
              <w:t>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34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t>ФГБУ «СПб НИИФ» МЗ РФ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35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rPr>
                <w:shd w:val="clear" w:color="auto" w:fill="FFFFFF"/>
              </w:rPr>
              <w:t>ИМЧ РАН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2 протокола по ст. 6.31 ч. 1 КоАП РФ, письмо в ФАНО</w:t>
            </w:r>
          </w:p>
        </w:tc>
      </w:tr>
      <w:tr w:rsidR="00BE633D" w:rsidTr="00BE633D">
        <w:tc>
          <w:tcPr>
            <w:tcW w:w="562" w:type="dxa"/>
            <w:vAlign w:val="center"/>
          </w:tcPr>
          <w:p w:rsidR="00BE633D" w:rsidRDefault="00BE633D" w:rsidP="00BE633D">
            <w:pPr>
              <w:jc w:val="center"/>
            </w:pPr>
            <w:r>
              <w:t>36</w:t>
            </w:r>
          </w:p>
        </w:tc>
        <w:tc>
          <w:tcPr>
            <w:tcW w:w="2606" w:type="dxa"/>
            <w:vAlign w:val="center"/>
          </w:tcPr>
          <w:p w:rsidR="00BE633D" w:rsidRPr="00575B33" w:rsidRDefault="00BE633D" w:rsidP="00BE633D">
            <w:pPr>
              <w:jc w:val="center"/>
            </w:pPr>
            <w:r w:rsidRPr="00575B33">
              <w:rPr>
                <w:shd w:val="clear" w:color="auto" w:fill="FFFFFF"/>
              </w:rPr>
              <w:t>ФГБУ «КДЦ с поликлиникой»</w:t>
            </w:r>
          </w:p>
        </w:tc>
        <w:tc>
          <w:tcPr>
            <w:tcW w:w="2639" w:type="dxa"/>
          </w:tcPr>
          <w:p w:rsidR="00BE633D" w:rsidRDefault="00BE633D" w:rsidP="00BE633D">
            <w:pPr>
              <w:jc w:val="center"/>
            </w:pPr>
            <w:r>
              <w:t>внеплановая выездная</w:t>
            </w:r>
          </w:p>
        </w:tc>
        <w:tc>
          <w:tcPr>
            <w:tcW w:w="3611" w:type="dxa"/>
            <w:vAlign w:val="center"/>
          </w:tcPr>
          <w:p w:rsidR="00BE633D" w:rsidRDefault="00BE633D" w:rsidP="00BE633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BE633D">
            <w:pPr>
              <w:jc w:val="center"/>
            </w:pPr>
            <w:r>
              <w:t>Не установлен</w:t>
            </w:r>
          </w:p>
        </w:tc>
        <w:tc>
          <w:tcPr>
            <w:tcW w:w="2785" w:type="dxa"/>
            <w:vAlign w:val="center"/>
          </w:tcPr>
          <w:p w:rsidR="00BE633D" w:rsidRDefault="00BE633D" w:rsidP="00BE633D">
            <w:pPr>
              <w:jc w:val="center"/>
            </w:pPr>
            <w:r>
              <w:t>-</w:t>
            </w:r>
          </w:p>
        </w:tc>
      </w:tr>
    </w:tbl>
    <w:p w:rsidR="0014540C" w:rsidRDefault="0014540C" w:rsidP="00B1394C">
      <w:pPr>
        <w:jc w:val="right"/>
      </w:pPr>
      <w:bookmarkStart w:id="0" w:name="_GoBack"/>
      <w:bookmarkEnd w:id="0"/>
    </w:p>
    <w:sectPr w:rsidR="0014540C" w:rsidSect="00BE633D">
      <w:pgSz w:w="16838" w:h="11906" w:orient="landscape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0D"/>
    <w:rsid w:val="00006657"/>
    <w:rsid w:val="00030F7A"/>
    <w:rsid w:val="000317AB"/>
    <w:rsid w:val="0003379E"/>
    <w:rsid w:val="000503FF"/>
    <w:rsid w:val="00086125"/>
    <w:rsid w:val="00087756"/>
    <w:rsid w:val="00093A4E"/>
    <w:rsid w:val="000955BD"/>
    <w:rsid w:val="000A1272"/>
    <w:rsid w:val="000B01A3"/>
    <w:rsid w:val="000F557B"/>
    <w:rsid w:val="001000E2"/>
    <w:rsid w:val="00103CED"/>
    <w:rsid w:val="00105D61"/>
    <w:rsid w:val="00105DCC"/>
    <w:rsid w:val="00110E2D"/>
    <w:rsid w:val="00123D86"/>
    <w:rsid w:val="0012792C"/>
    <w:rsid w:val="00137852"/>
    <w:rsid w:val="0014540C"/>
    <w:rsid w:val="00161370"/>
    <w:rsid w:val="001624C7"/>
    <w:rsid w:val="00171C4C"/>
    <w:rsid w:val="00177E5F"/>
    <w:rsid w:val="00191AF9"/>
    <w:rsid w:val="001A3271"/>
    <w:rsid w:val="001A716F"/>
    <w:rsid w:val="001C3487"/>
    <w:rsid w:val="001C5012"/>
    <w:rsid w:val="001E1718"/>
    <w:rsid w:val="00213EC6"/>
    <w:rsid w:val="00224BEF"/>
    <w:rsid w:val="00227016"/>
    <w:rsid w:val="00237B0F"/>
    <w:rsid w:val="0025242F"/>
    <w:rsid w:val="002664B7"/>
    <w:rsid w:val="00273084"/>
    <w:rsid w:val="00286CEF"/>
    <w:rsid w:val="002871FE"/>
    <w:rsid w:val="002A70FA"/>
    <w:rsid w:val="002B090B"/>
    <w:rsid w:val="002B7672"/>
    <w:rsid w:val="002C273B"/>
    <w:rsid w:val="002C6DB3"/>
    <w:rsid w:val="002D47AC"/>
    <w:rsid w:val="002E2FCC"/>
    <w:rsid w:val="002F4684"/>
    <w:rsid w:val="002F6175"/>
    <w:rsid w:val="002F7935"/>
    <w:rsid w:val="003021E1"/>
    <w:rsid w:val="00303438"/>
    <w:rsid w:val="00316A66"/>
    <w:rsid w:val="0033277D"/>
    <w:rsid w:val="0033318A"/>
    <w:rsid w:val="00333562"/>
    <w:rsid w:val="003448C9"/>
    <w:rsid w:val="00357E6D"/>
    <w:rsid w:val="00362EC0"/>
    <w:rsid w:val="00375FC2"/>
    <w:rsid w:val="00376051"/>
    <w:rsid w:val="0038190D"/>
    <w:rsid w:val="00381F86"/>
    <w:rsid w:val="00391688"/>
    <w:rsid w:val="00396A4B"/>
    <w:rsid w:val="003A3427"/>
    <w:rsid w:val="003C2659"/>
    <w:rsid w:val="003C69DE"/>
    <w:rsid w:val="003D25B3"/>
    <w:rsid w:val="003F03CE"/>
    <w:rsid w:val="003F1A1E"/>
    <w:rsid w:val="003F2A35"/>
    <w:rsid w:val="003F45BB"/>
    <w:rsid w:val="004145CB"/>
    <w:rsid w:val="004170E7"/>
    <w:rsid w:val="00422EC6"/>
    <w:rsid w:val="00425CB6"/>
    <w:rsid w:val="00436CE3"/>
    <w:rsid w:val="00437EB8"/>
    <w:rsid w:val="00444C88"/>
    <w:rsid w:val="0045562F"/>
    <w:rsid w:val="00461EFD"/>
    <w:rsid w:val="0046346C"/>
    <w:rsid w:val="00487234"/>
    <w:rsid w:val="00497D28"/>
    <w:rsid w:val="004A4405"/>
    <w:rsid w:val="004B30E8"/>
    <w:rsid w:val="004B48FE"/>
    <w:rsid w:val="004B7DCD"/>
    <w:rsid w:val="004C6521"/>
    <w:rsid w:val="004D3FA8"/>
    <w:rsid w:val="004D4CE1"/>
    <w:rsid w:val="004F6EB0"/>
    <w:rsid w:val="0050520D"/>
    <w:rsid w:val="00525111"/>
    <w:rsid w:val="00552FA4"/>
    <w:rsid w:val="00566E00"/>
    <w:rsid w:val="00570B99"/>
    <w:rsid w:val="00571AEA"/>
    <w:rsid w:val="00575B33"/>
    <w:rsid w:val="00582189"/>
    <w:rsid w:val="00582A8A"/>
    <w:rsid w:val="00586A4F"/>
    <w:rsid w:val="00595E9F"/>
    <w:rsid w:val="005A0BBA"/>
    <w:rsid w:val="005C20A5"/>
    <w:rsid w:val="005D4FC2"/>
    <w:rsid w:val="005E5DBD"/>
    <w:rsid w:val="005F1A3E"/>
    <w:rsid w:val="005F3448"/>
    <w:rsid w:val="005F4A8E"/>
    <w:rsid w:val="00605CD0"/>
    <w:rsid w:val="00617136"/>
    <w:rsid w:val="00624737"/>
    <w:rsid w:val="00626599"/>
    <w:rsid w:val="00627D16"/>
    <w:rsid w:val="00630B9B"/>
    <w:rsid w:val="00636EEC"/>
    <w:rsid w:val="006443FE"/>
    <w:rsid w:val="006617FA"/>
    <w:rsid w:val="00663C5F"/>
    <w:rsid w:val="006718E4"/>
    <w:rsid w:val="00672B77"/>
    <w:rsid w:val="00677CB6"/>
    <w:rsid w:val="00691AA0"/>
    <w:rsid w:val="006A3788"/>
    <w:rsid w:val="006A6A9D"/>
    <w:rsid w:val="006A7DEA"/>
    <w:rsid w:val="006B7641"/>
    <w:rsid w:val="006E0B6A"/>
    <w:rsid w:val="006E14C9"/>
    <w:rsid w:val="006E19E0"/>
    <w:rsid w:val="00710645"/>
    <w:rsid w:val="0072043D"/>
    <w:rsid w:val="00721170"/>
    <w:rsid w:val="00721B1C"/>
    <w:rsid w:val="00724BF6"/>
    <w:rsid w:val="00725BA2"/>
    <w:rsid w:val="007327EC"/>
    <w:rsid w:val="007335B9"/>
    <w:rsid w:val="00734407"/>
    <w:rsid w:val="00734825"/>
    <w:rsid w:val="007374EC"/>
    <w:rsid w:val="00743D5A"/>
    <w:rsid w:val="007446E8"/>
    <w:rsid w:val="0075083E"/>
    <w:rsid w:val="0076472F"/>
    <w:rsid w:val="00765CE4"/>
    <w:rsid w:val="007678B1"/>
    <w:rsid w:val="0077562C"/>
    <w:rsid w:val="00776684"/>
    <w:rsid w:val="00776745"/>
    <w:rsid w:val="00781289"/>
    <w:rsid w:val="007847A8"/>
    <w:rsid w:val="00796E23"/>
    <w:rsid w:val="007A1855"/>
    <w:rsid w:val="007B2BD0"/>
    <w:rsid w:val="007C2F23"/>
    <w:rsid w:val="007C33CD"/>
    <w:rsid w:val="007D0912"/>
    <w:rsid w:val="007D6B4D"/>
    <w:rsid w:val="007D732E"/>
    <w:rsid w:val="007D7534"/>
    <w:rsid w:val="007E0771"/>
    <w:rsid w:val="007E3E07"/>
    <w:rsid w:val="007E5E2E"/>
    <w:rsid w:val="007F0B25"/>
    <w:rsid w:val="007F178A"/>
    <w:rsid w:val="007F25ED"/>
    <w:rsid w:val="008058A2"/>
    <w:rsid w:val="0081305C"/>
    <w:rsid w:val="008222AC"/>
    <w:rsid w:val="00831EE3"/>
    <w:rsid w:val="0084785A"/>
    <w:rsid w:val="00864391"/>
    <w:rsid w:val="0086607E"/>
    <w:rsid w:val="008953B1"/>
    <w:rsid w:val="008A2E08"/>
    <w:rsid w:val="008B44EE"/>
    <w:rsid w:val="008C3026"/>
    <w:rsid w:val="008C3547"/>
    <w:rsid w:val="008C4954"/>
    <w:rsid w:val="008E03C2"/>
    <w:rsid w:val="008E39C7"/>
    <w:rsid w:val="008E4128"/>
    <w:rsid w:val="008F0F8F"/>
    <w:rsid w:val="008F73B0"/>
    <w:rsid w:val="0090539F"/>
    <w:rsid w:val="00905A72"/>
    <w:rsid w:val="00912787"/>
    <w:rsid w:val="00920F37"/>
    <w:rsid w:val="00922A56"/>
    <w:rsid w:val="009272E2"/>
    <w:rsid w:val="00941A35"/>
    <w:rsid w:val="00944B6B"/>
    <w:rsid w:val="00950BC5"/>
    <w:rsid w:val="009520D9"/>
    <w:rsid w:val="0095235E"/>
    <w:rsid w:val="00957AFA"/>
    <w:rsid w:val="00963F97"/>
    <w:rsid w:val="009646B3"/>
    <w:rsid w:val="00970B7D"/>
    <w:rsid w:val="00987119"/>
    <w:rsid w:val="00995B80"/>
    <w:rsid w:val="009A2EED"/>
    <w:rsid w:val="009B2C36"/>
    <w:rsid w:val="009B7436"/>
    <w:rsid w:val="009C24C8"/>
    <w:rsid w:val="009D13F6"/>
    <w:rsid w:val="009F2DCD"/>
    <w:rsid w:val="009F4C02"/>
    <w:rsid w:val="009F7852"/>
    <w:rsid w:val="00A0199E"/>
    <w:rsid w:val="00A02E02"/>
    <w:rsid w:val="00A06DF5"/>
    <w:rsid w:val="00A14473"/>
    <w:rsid w:val="00A20263"/>
    <w:rsid w:val="00A275B9"/>
    <w:rsid w:val="00A305E5"/>
    <w:rsid w:val="00A339AE"/>
    <w:rsid w:val="00A434A2"/>
    <w:rsid w:val="00A45574"/>
    <w:rsid w:val="00A45CA2"/>
    <w:rsid w:val="00A4620D"/>
    <w:rsid w:val="00A473C9"/>
    <w:rsid w:val="00A57295"/>
    <w:rsid w:val="00A6322F"/>
    <w:rsid w:val="00A9171F"/>
    <w:rsid w:val="00A91BA8"/>
    <w:rsid w:val="00AA1484"/>
    <w:rsid w:val="00AC08E1"/>
    <w:rsid w:val="00AC5BC2"/>
    <w:rsid w:val="00AD2A19"/>
    <w:rsid w:val="00AD399B"/>
    <w:rsid w:val="00AD5882"/>
    <w:rsid w:val="00AE3F12"/>
    <w:rsid w:val="00AE538C"/>
    <w:rsid w:val="00AF071F"/>
    <w:rsid w:val="00AF5881"/>
    <w:rsid w:val="00B02577"/>
    <w:rsid w:val="00B04019"/>
    <w:rsid w:val="00B11488"/>
    <w:rsid w:val="00B1230A"/>
    <w:rsid w:val="00B1394C"/>
    <w:rsid w:val="00B20626"/>
    <w:rsid w:val="00B32F0B"/>
    <w:rsid w:val="00B342E2"/>
    <w:rsid w:val="00B405F2"/>
    <w:rsid w:val="00B40E88"/>
    <w:rsid w:val="00B44B36"/>
    <w:rsid w:val="00B45BDC"/>
    <w:rsid w:val="00B564F5"/>
    <w:rsid w:val="00B619C8"/>
    <w:rsid w:val="00B6334E"/>
    <w:rsid w:val="00B64C1A"/>
    <w:rsid w:val="00B6743F"/>
    <w:rsid w:val="00B71A43"/>
    <w:rsid w:val="00B720C4"/>
    <w:rsid w:val="00B737C0"/>
    <w:rsid w:val="00B803EE"/>
    <w:rsid w:val="00B9310D"/>
    <w:rsid w:val="00B93EE1"/>
    <w:rsid w:val="00BA247D"/>
    <w:rsid w:val="00BB1AB0"/>
    <w:rsid w:val="00BC4530"/>
    <w:rsid w:val="00BE1EA4"/>
    <w:rsid w:val="00BE633D"/>
    <w:rsid w:val="00C110C2"/>
    <w:rsid w:val="00C159FF"/>
    <w:rsid w:val="00C2321E"/>
    <w:rsid w:val="00C24F15"/>
    <w:rsid w:val="00C31A7C"/>
    <w:rsid w:val="00C32E33"/>
    <w:rsid w:val="00C36764"/>
    <w:rsid w:val="00C45F53"/>
    <w:rsid w:val="00C5203A"/>
    <w:rsid w:val="00C842AA"/>
    <w:rsid w:val="00C85258"/>
    <w:rsid w:val="00C87D93"/>
    <w:rsid w:val="00C9094D"/>
    <w:rsid w:val="00C93C3B"/>
    <w:rsid w:val="00C95B5D"/>
    <w:rsid w:val="00CA5948"/>
    <w:rsid w:val="00CB397D"/>
    <w:rsid w:val="00CB63C9"/>
    <w:rsid w:val="00CC2192"/>
    <w:rsid w:val="00CC4191"/>
    <w:rsid w:val="00CD1696"/>
    <w:rsid w:val="00CD2EA2"/>
    <w:rsid w:val="00CD321B"/>
    <w:rsid w:val="00CE1D1B"/>
    <w:rsid w:val="00CE7C8C"/>
    <w:rsid w:val="00CF28AF"/>
    <w:rsid w:val="00CF2EE1"/>
    <w:rsid w:val="00D024E7"/>
    <w:rsid w:val="00D04783"/>
    <w:rsid w:val="00D21D59"/>
    <w:rsid w:val="00D27AAB"/>
    <w:rsid w:val="00D32451"/>
    <w:rsid w:val="00D32C07"/>
    <w:rsid w:val="00D34618"/>
    <w:rsid w:val="00D457A7"/>
    <w:rsid w:val="00D50A3F"/>
    <w:rsid w:val="00D518F5"/>
    <w:rsid w:val="00D566E7"/>
    <w:rsid w:val="00D63C4F"/>
    <w:rsid w:val="00D71000"/>
    <w:rsid w:val="00D7732A"/>
    <w:rsid w:val="00D818AF"/>
    <w:rsid w:val="00D8375B"/>
    <w:rsid w:val="00D955B8"/>
    <w:rsid w:val="00DA300D"/>
    <w:rsid w:val="00DB1296"/>
    <w:rsid w:val="00DB316E"/>
    <w:rsid w:val="00DB5CAC"/>
    <w:rsid w:val="00DB66D9"/>
    <w:rsid w:val="00DB772F"/>
    <w:rsid w:val="00DC3D4D"/>
    <w:rsid w:val="00DC4EC3"/>
    <w:rsid w:val="00DD14FD"/>
    <w:rsid w:val="00DE397A"/>
    <w:rsid w:val="00DE48E1"/>
    <w:rsid w:val="00E05E13"/>
    <w:rsid w:val="00E118A1"/>
    <w:rsid w:val="00E12227"/>
    <w:rsid w:val="00E1266D"/>
    <w:rsid w:val="00E14C40"/>
    <w:rsid w:val="00E24CC6"/>
    <w:rsid w:val="00E32E8C"/>
    <w:rsid w:val="00E44B88"/>
    <w:rsid w:val="00E7323B"/>
    <w:rsid w:val="00E73A97"/>
    <w:rsid w:val="00E849A5"/>
    <w:rsid w:val="00E94CFE"/>
    <w:rsid w:val="00EA0AAE"/>
    <w:rsid w:val="00EA3C9A"/>
    <w:rsid w:val="00EA552E"/>
    <w:rsid w:val="00EB57CF"/>
    <w:rsid w:val="00EC0923"/>
    <w:rsid w:val="00EC5CDA"/>
    <w:rsid w:val="00EC6DC4"/>
    <w:rsid w:val="00ED49B2"/>
    <w:rsid w:val="00ED60ED"/>
    <w:rsid w:val="00ED692F"/>
    <w:rsid w:val="00EE2E9D"/>
    <w:rsid w:val="00EE4144"/>
    <w:rsid w:val="00EF1C45"/>
    <w:rsid w:val="00EF7D3F"/>
    <w:rsid w:val="00F13FB1"/>
    <w:rsid w:val="00F26CC0"/>
    <w:rsid w:val="00F33B84"/>
    <w:rsid w:val="00F33DEA"/>
    <w:rsid w:val="00F62869"/>
    <w:rsid w:val="00F66E40"/>
    <w:rsid w:val="00F75554"/>
    <w:rsid w:val="00F822A9"/>
    <w:rsid w:val="00F82800"/>
    <w:rsid w:val="00F922FE"/>
    <w:rsid w:val="00F92854"/>
    <w:rsid w:val="00F944A9"/>
    <w:rsid w:val="00F95604"/>
    <w:rsid w:val="00FB046C"/>
    <w:rsid w:val="00FC2396"/>
    <w:rsid w:val="00FC28F6"/>
    <w:rsid w:val="00FD05B0"/>
    <w:rsid w:val="00FD4E6A"/>
    <w:rsid w:val="00FE1E22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84FCB-BC20-4F0E-8223-37EAF1F0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e">
    <w:name w:val="more"/>
    <w:basedOn w:val="a0"/>
    <w:rsid w:val="00E24CC6"/>
  </w:style>
  <w:style w:type="paragraph" w:customStyle="1" w:styleId="a4">
    <w:name w:val="Знак Знак Знак"/>
    <w:basedOn w:val="a"/>
    <w:rsid w:val="00E24C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E24CC6"/>
    <w:rPr>
      <w:b/>
      <w:bCs/>
    </w:rPr>
  </w:style>
  <w:style w:type="paragraph" w:styleId="a6">
    <w:name w:val="header"/>
    <w:basedOn w:val="a"/>
    <w:link w:val="a7"/>
    <w:uiPriority w:val="99"/>
    <w:rsid w:val="002B0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по исполнению государственного контроля за обеспечением</vt:lpstr>
    </vt:vector>
  </TitlesOfParts>
  <Company>work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по исполнению государственного контроля за обеспечением</dc:title>
  <dc:subject/>
  <dc:creator>user</dc:creator>
  <cp:keywords/>
  <dc:description/>
  <cp:lastModifiedBy>317_11</cp:lastModifiedBy>
  <cp:revision>5</cp:revision>
  <dcterms:created xsi:type="dcterms:W3CDTF">2017-10-27T08:02:00Z</dcterms:created>
  <dcterms:modified xsi:type="dcterms:W3CDTF">2018-01-16T09:24:00Z</dcterms:modified>
</cp:coreProperties>
</file>